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D3" w:rsidRPr="00F37125" w:rsidRDefault="005F330B" w:rsidP="001B5ED3">
      <w:pPr>
        <w:pStyle w:val="Style16"/>
        <w:widowControl/>
        <w:spacing w:line="360" w:lineRule="auto"/>
        <w:ind w:firstLine="0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i/>
          <w:sz w:val="28"/>
          <w:szCs w:val="28"/>
        </w:rPr>
        <w:t>Примерная форма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 w:rsidRPr="00CA318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>*</w:t>
      </w:r>
    </w:p>
    <w:p w:rsidR="001B5ED3" w:rsidRPr="00CA318D" w:rsidRDefault="001B5ED3" w:rsidP="001B5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готовности</w:t>
      </w:r>
      <w:r w:rsidRPr="00CA318D">
        <w:rPr>
          <w:b/>
          <w:sz w:val="28"/>
          <w:szCs w:val="28"/>
        </w:rPr>
        <w:t xml:space="preserve"> помещения для голосовани</w:t>
      </w:r>
      <w:r>
        <w:rPr>
          <w:b/>
          <w:sz w:val="28"/>
          <w:szCs w:val="28"/>
        </w:rPr>
        <w:t>я избирательного участка №</w:t>
      </w:r>
      <w:r w:rsidR="00C74A05">
        <w:rPr>
          <w:b/>
          <w:sz w:val="28"/>
          <w:szCs w:val="28"/>
        </w:rPr>
        <w:t xml:space="preserve"> </w:t>
      </w:r>
      <w:r w:rsidR="0028206C">
        <w:rPr>
          <w:b/>
          <w:sz w:val="28"/>
          <w:szCs w:val="28"/>
        </w:rPr>
        <w:fldChar w:fldCharType="begin"/>
      </w:r>
      <w:r w:rsidRPr="001B5ED3">
        <w:rPr>
          <w:b/>
          <w:sz w:val="28"/>
          <w:szCs w:val="28"/>
        </w:rPr>
        <w:instrText>DOCVARIABLE S_UIK_NUMBER</w:instrText>
      </w:r>
      <w:r w:rsidR="001D678A" w:rsidRPr="001D678A">
        <w:rPr>
          <w:b/>
          <w:sz w:val="28"/>
          <w:szCs w:val="28"/>
        </w:rPr>
        <w:instrText xml:space="preserve"> \* MERGEFORMAT</w:instrText>
      </w:r>
      <w:r w:rsidR="0028206C">
        <w:rPr>
          <w:b/>
          <w:sz w:val="28"/>
          <w:szCs w:val="28"/>
        </w:rPr>
        <w:fldChar w:fldCharType="end"/>
      </w:r>
    </w:p>
    <w:p w:rsidR="001B5ED3" w:rsidRPr="00CA318D" w:rsidRDefault="001B5ED3" w:rsidP="001B5ED3">
      <w:pPr>
        <w:jc w:val="center"/>
        <w:rPr>
          <w:sz w:val="28"/>
          <w:szCs w:val="28"/>
        </w:rPr>
      </w:pPr>
    </w:p>
    <w:p w:rsidR="001B5ED3" w:rsidRPr="00B77489" w:rsidRDefault="00B77489" w:rsidP="009D3B3A">
      <w:pPr>
        <w:pStyle w:val="a4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121B15">
        <w:rPr>
          <w:rFonts w:ascii="Times New Roman" w:hAnsi="Times New Roman"/>
          <w:sz w:val="28"/>
          <w:szCs w:val="28"/>
        </w:rPr>
        <w:t xml:space="preserve"> </w:t>
      </w:r>
      <w:r w:rsidR="0028206C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28206C" w:rsidRPr="00004E1B">
        <w:rPr>
          <w:rFonts w:ascii="Times New Roman" w:hAnsi="Times New Roman"/>
          <w:sz w:val="28"/>
          <w:szCs w:val="28"/>
        </w:rPr>
        <w:fldChar w:fldCharType="end"/>
      </w:r>
      <w:r w:rsidR="00C74A05">
        <w:rPr>
          <w:rFonts w:ascii="Times New Roman" w:hAnsi="Times New Roman"/>
          <w:sz w:val="28"/>
          <w:szCs w:val="28"/>
        </w:rPr>
        <w:t xml:space="preserve"> </w:t>
      </w:r>
      <w:r w:rsidR="0028206C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1D678A" w:rsidRPr="001D678A">
        <w:rPr>
          <w:rFonts w:ascii="Times New Roman" w:hAnsi="Times New Roman"/>
          <w:sz w:val="28"/>
          <w:szCs w:val="28"/>
        </w:rPr>
        <w:instrText xml:space="preserve"> \* MERGEFORMAT</w:instrText>
      </w:r>
      <w:r w:rsidR="0028206C" w:rsidRPr="00004E1B">
        <w:rPr>
          <w:rFonts w:ascii="Times New Roman" w:hAnsi="Times New Roman"/>
          <w:sz w:val="28"/>
          <w:szCs w:val="28"/>
        </w:rPr>
        <w:fldChar w:fldCharType="end"/>
      </w:r>
      <w:r w:rsidR="00121B1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B5ED3" w:rsidRPr="00CA318D" w:rsidRDefault="001B5ED3" w:rsidP="001B5ED3">
      <w:pPr>
        <w:jc w:val="both"/>
        <w:rPr>
          <w:sz w:val="28"/>
          <w:szCs w:val="28"/>
        </w:rPr>
      </w:pP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Комиссией в составе: </w:t>
      </w:r>
    </w:p>
    <w:p w:rsidR="001B5ED3" w:rsidRPr="001B5ED3" w:rsidRDefault="001B5ED3" w:rsidP="001B5ED3">
      <w:pPr>
        <w:ind w:firstLine="709"/>
        <w:rPr>
          <w:sz w:val="20"/>
          <w:szCs w:val="20"/>
        </w:rPr>
      </w:pPr>
      <w:r w:rsidRPr="00C00621">
        <w:rPr>
          <w:sz w:val="28"/>
          <w:szCs w:val="28"/>
        </w:rPr>
        <w:t>председатель УИК</w:t>
      </w:r>
      <w:r w:rsidR="00121B15">
        <w:rPr>
          <w:sz w:val="28"/>
          <w:szCs w:val="28"/>
        </w:rPr>
        <w:t xml:space="preserve"> </w:t>
      </w:r>
      <w:r w:rsidR="0028206C" w:rsidRPr="001B5ED3">
        <w:rPr>
          <w:sz w:val="28"/>
          <w:szCs w:val="28"/>
          <w:u w:val="single"/>
        </w:rPr>
        <w:fldChar w:fldCharType="begin"/>
      </w:r>
      <w:r w:rsidRPr="001B5ED3">
        <w:rPr>
          <w:sz w:val="28"/>
          <w:szCs w:val="28"/>
          <w:u w:val="single"/>
        </w:rPr>
        <w:instrText xml:space="preserve"> DOCVARIABLE S_UIC_MEMBER__CHAIRMAN__SHORT__REVERSED</w:instrText>
      </w:r>
      <w:r w:rsidR="001D678A" w:rsidRPr="001D678A">
        <w:rPr>
          <w:sz w:val="28"/>
          <w:szCs w:val="28"/>
          <w:u w:val="single"/>
        </w:rPr>
        <w:instrText xml:space="preserve"> \* MERGEFORMAT</w:instrText>
      </w:r>
      <w:r w:rsidR="0028206C" w:rsidRPr="001B5ED3">
        <w:rPr>
          <w:sz w:val="28"/>
          <w:szCs w:val="28"/>
          <w:u w:val="single"/>
        </w:rPr>
        <w:fldChar w:fldCharType="end"/>
      </w:r>
      <w:r w:rsidRPr="00AE7D8A">
        <w:rPr>
          <w:sz w:val="28"/>
          <w:szCs w:val="28"/>
        </w:rPr>
        <w:t>,</w:t>
      </w:r>
    </w:p>
    <w:p w:rsidR="001B5ED3" w:rsidRPr="00C00621" w:rsidRDefault="001B5ED3" w:rsidP="009B0BE3">
      <w:pPr>
        <w:ind w:left="3119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8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член ТИК ______________________________________________________</w:t>
      </w:r>
    </w:p>
    <w:p w:rsidR="001B5ED3" w:rsidRPr="00C00621" w:rsidRDefault="001B5ED3" w:rsidP="001B5ED3">
      <w:pPr>
        <w:ind w:firstLine="3969"/>
        <w:jc w:val="both"/>
        <w:rPr>
          <w:sz w:val="28"/>
          <w:szCs w:val="28"/>
        </w:rPr>
      </w:pPr>
      <w:r w:rsidRPr="00C00621">
        <w:rPr>
          <w:i/>
          <w:sz w:val="20"/>
          <w:szCs w:val="20"/>
        </w:rPr>
        <w:t>(наименование ТИК)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709"/>
        <w:jc w:val="center"/>
        <w:rPr>
          <w:i/>
          <w:iCs/>
          <w:sz w:val="20"/>
          <w:szCs w:val="20"/>
        </w:rPr>
      </w:pPr>
      <w:r w:rsidRPr="00C00621">
        <w:rPr>
          <w:i/>
          <w:iCs/>
          <w:sz w:val="20"/>
          <w:szCs w:val="20"/>
        </w:rPr>
        <w:t>(инициалы, фамилия)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представитель местной администрации муниципального образования ____________________________________________________________________,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(наименование муниципального образования, ФИО, должность представителя местной администрации)</w:t>
      </w:r>
    </w:p>
    <w:p w:rsidR="001B5ED3" w:rsidRPr="00C00621" w:rsidRDefault="001B5ED3" w:rsidP="001B5ED3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представитель владельца помещения _______________________________,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 xml:space="preserve">                                                                                                        (</w:t>
      </w:r>
      <w:r w:rsidRPr="00C00621">
        <w:rPr>
          <w:i/>
          <w:iCs/>
          <w:sz w:val="20"/>
          <w:szCs w:val="20"/>
        </w:rPr>
        <w:t>инициалы, фамилия</w:t>
      </w:r>
      <w:r w:rsidRPr="00C00621">
        <w:rPr>
          <w:i/>
          <w:sz w:val="20"/>
          <w:szCs w:val="20"/>
        </w:rPr>
        <w:t>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надзорной деятельности МЧС России 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____________________________________________________________________,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  <w:t>органа внутренних дел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</w:t>
      </w:r>
    </w:p>
    <w:p w:rsidR="001B5ED3" w:rsidRPr="00C00621" w:rsidRDefault="001B5ED3" w:rsidP="001B5ED3">
      <w:pPr>
        <w:ind w:firstLine="3261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(ФИО и должность представителя)</w:t>
      </w:r>
    </w:p>
    <w:p w:rsidR="001B5ED3" w:rsidRPr="00C00621" w:rsidRDefault="001B5ED3" w:rsidP="001B5ED3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составлен настоящий акт приемки помещения для голосования избирательного участка № </w:t>
      </w:r>
      <w:r w:rsidR="0028206C">
        <w:rPr>
          <w:sz w:val="28"/>
          <w:szCs w:val="28"/>
        </w:rPr>
        <w:fldChar w:fldCharType="begin"/>
      </w:r>
      <w:r w:rsidR="00AE7D8A" w:rsidRPr="00AE7D8A">
        <w:rPr>
          <w:sz w:val="28"/>
          <w:szCs w:val="28"/>
        </w:rPr>
        <w:instrText>DOCVARIABLE S_UIK_NUMBER</w:instrText>
      </w:r>
      <w:r w:rsidR="001D678A" w:rsidRPr="001D678A">
        <w:rPr>
          <w:sz w:val="28"/>
          <w:szCs w:val="28"/>
        </w:rPr>
        <w:instrText xml:space="preserve"> \* MERGEFORMAT</w:instrText>
      </w:r>
      <w:r w:rsidR="0028206C"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>, расположенного _____________________________________ ___________________________________________________________________.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(указывается адрес и место расположения помещения для голосования)</w:t>
      </w:r>
    </w:p>
    <w:p w:rsidR="001B5ED3" w:rsidRPr="00C00621" w:rsidRDefault="001B5ED3" w:rsidP="001B5ED3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находится ________</w:t>
      </w:r>
      <w:r w:rsidR="00121B15">
        <w:rPr>
          <w:sz w:val="28"/>
          <w:szCs w:val="28"/>
        </w:rPr>
        <w:t>___</w:t>
      </w:r>
      <w:r w:rsidRPr="00C00621">
        <w:rPr>
          <w:sz w:val="28"/>
          <w:szCs w:val="28"/>
        </w:rPr>
        <w:t>_____________________</w:t>
      </w:r>
    </w:p>
    <w:p w:rsidR="001B5ED3" w:rsidRPr="00C00621" w:rsidRDefault="001B5ED3" w:rsidP="001B5ED3">
      <w:pPr>
        <w:jc w:val="center"/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</w:t>
      </w:r>
      <w:r w:rsidR="00121B15">
        <w:rPr>
          <w:sz w:val="28"/>
          <w:szCs w:val="28"/>
        </w:rPr>
        <w:t>________</w:t>
      </w:r>
      <w:r w:rsidRPr="00C00621">
        <w:rPr>
          <w:sz w:val="28"/>
          <w:szCs w:val="28"/>
        </w:rPr>
        <w:t>_____________________</w:t>
      </w:r>
      <w:r>
        <w:rPr>
          <w:sz w:val="28"/>
          <w:szCs w:val="28"/>
        </w:rPr>
        <w:t>.</w:t>
      </w:r>
    </w:p>
    <w:p w:rsidR="001B5ED3" w:rsidRPr="00C00621" w:rsidRDefault="001B5ED3" w:rsidP="001B5ED3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 адрес, размеры, освещение, отопление)</w:t>
      </w:r>
    </w:p>
    <w:p w:rsidR="005F330B" w:rsidRPr="00C00621" w:rsidRDefault="005F330B" w:rsidP="005F330B">
      <w:pPr>
        <w:ind w:firstLine="709"/>
        <w:jc w:val="both"/>
        <w:rPr>
          <w:b/>
          <w:sz w:val="28"/>
          <w:szCs w:val="28"/>
        </w:rPr>
      </w:pPr>
      <w:r w:rsidRPr="00C00621">
        <w:rPr>
          <w:b/>
          <w:sz w:val="28"/>
          <w:szCs w:val="28"/>
        </w:rPr>
        <w:t>Помещение для голосования избирательного участка оснащено и оборудовано в соответствии с требованиями ст</w:t>
      </w:r>
      <w:r>
        <w:rPr>
          <w:b/>
          <w:sz w:val="28"/>
          <w:szCs w:val="28"/>
        </w:rPr>
        <w:t>атьи</w:t>
      </w:r>
      <w:r w:rsidRPr="00C00621">
        <w:rPr>
          <w:b/>
          <w:sz w:val="28"/>
          <w:szCs w:val="28"/>
        </w:rPr>
        <w:t xml:space="preserve"> 78 Федерального закона </w:t>
      </w:r>
      <w:r w:rsidRPr="00FD2DAD">
        <w:rPr>
          <w:b/>
          <w:sz w:val="28"/>
          <w:szCs w:val="28"/>
        </w:rPr>
        <w:t>«О выборах депутатов Государственной Думы Федерального Собрания Российской Федерации»: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1. </w:t>
      </w:r>
      <w:r w:rsidRPr="00C00621">
        <w:rPr>
          <w:b/>
          <w:sz w:val="28"/>
          <w:szCs w:val="28"/>
        </w:rPr>
        <w:t>Основное технологическое оборудование: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C00621">
        <w:rPr>
          <w:sz w:val="28"/>
          <w:szCs w:val="28"/>
        </w:rPr>
        <w:t xml:space="preserve">Кабины для тайного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C00621">
        <w:rPr>
          <w:sz w:val="28"/>
          <w:szCs w:val="28"/>
        </w:rPr>
        <w:t xml:space="preserve">Стационарные ящики для голосования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C00621">
        <w:rPr>
          <w:sz w:val="28"/>
          <w:szCs w:val="28"/>
        </w:rPr>
        <w:t>Переносные ящики для голосования</w:t>
      </w:r>
      <w:r>
        <w:rPr>
          <w:sz w:val="28"/>
          <w:szCs w:val="28"/>
        </w:rPr>
        <w:t xml:space="preserve"> –</w:t>
      </w:r>
      <w:r w:rsidRPr="00C00621">
        <w:rPr>
          <w:sz w:val="28"/>
          <w:szCs w:val="28"/>
        </w:rPr>
        <w:t xml:space="preserve"> 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C00621">
        <w:rPr>
          <w:sz w:val="28"/>
          <w:szCs w:val="28"/>
        </w:rPr>
        <w:t xml:space="preserve">Печать УИК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 штук.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2. </w:t>
      </w:r>
      <w:r w:rsidRPr="00C00621">
        <w:rPr>
          <w:b/>
          <w:sz w:val="28"/>
          <w:szCs w:val="28"/>
        </w:rPr>
        <w:t>Дополнительное технологическое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2.1. Компьютер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</w:t>
      </w:r>
    </w:p>
    <w:p w:rsidR="00C74A05" w:rsidRDefault="00C74A05" w:rsidP="00C74A05">
      <w:pPr>
        <w:jc w:val="both"/>
        <w:rPr>
          <w:i/>
          <w:sz w:val="20"/>
          <w:szCs w:val="20"/>
        </w:rPr>
      </w:pPr>
      <w:r w:rsidRPr="00816576">
        <w:rPr>
          <w:i/>
          <w:sz w:val="20"/>
          <w:szCs w:val="20"/>
          <w:vertAlign w:val="superscript"/>
        </w:rPr>
        <w:t>* </w:t>
      </w:r>
      <w:r w:rsidRPr="00C00621">
        <w:rPr>
          <w:i/>
          <w:sz w:val="20"/>
          <w:szCs w:val="20"/>
        </w:rPr>
        <w:t>Акт составляется в двух экземплярах: первый экземпляр передается в ТИК, второй экземпляр хранится в УИК.</w:t>
      </w:r>
      <w:r>
        <w:rPr>
          <w:i/>
          <w:sz w:val="20"/>
          <w:szCs w:val="20"/>
        </w:rPr>
        <w:br w:type="page"/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2.2. Принтер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2.3. Вывеска с наименованием УИК</w:t>
      </w:r>
      <w:r>
        <w:rPr>
          <w:sz w:val="28"/>
          <w:szCs w:val="28"/>
        </w:rPr>
        <w:t>, изготовленная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2.4. Наружные указатели</w:t>
      </w:r>
      <w:r>
        <w:rPr>
          <w:sz w:val="28"/>
          <w:szCs w:val="28"/>
        </w:rPr>
        <w:t>,</w:t>
      </w:r>
      <w:r w:rsidRPr="002B3841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2.5. Внутренние указатели</w:t>
      </w:r>
      <w:r>
        <w:rPr>
          <w:sz w:val="28"/>
          <w:szCs w:val="28"/>
        </w:rPr>
        <w:t>, изготовленные на контрастном фоне крупным шрифтом,</w:t>
      </w:r>
      <w:r w:rsidRPr="00C00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2.6. Стенды для размещения информационных материалов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2.7. 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3. </w:t>
      </w:r>
      <w:r w:rsidRPr="00C00621">
        <w:rPr>
          <w:b/>
          <w:sz w:val="28"/>
          <w:szCs w:val="28"/>
        </w:rPr>
        <w:t>Предметы мебели и иное оборудование: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3.1. Столы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3.2. Стулья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3.3. Сейфы (металлические шкафы</w:t>
      </w:r>
      <w:r>
        <w:rPr>
          <w:sz w:val="28"/>
          <w:szCs w:val="28"/>
        </w:rPr>
        <w:t>, металлические ящики</w:t>
      </w:r>
      <w:r w:rsidRPr="00C0062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3.4. Розетка электрическая (стационарная или переносная), расположенная на расстоянии не более трех метров от места установки КОИБ.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C00621">
        <w:rPr>
          <w:sz w:val="28"/>
          <w:szCs w:val="28"/>
        </w:rPr>
        <w:t>. Средства связи</w:t>
      </w:r>
      <w:r>
        <w:rPr>
          <w:sz w:val="28"/>
          <w:szCs w:val="28"/>
        </w:rPr>
        <w:t xml:space="preserve"> – ____________</w:t>
      </w:r>
      <w:r w:rsidRPr="00C00621">
        <w:rPr>
          <w:sz w:val="28"/>
          <w:szCs w:val="28"/>
        </w:rPr>
        <w:t>_____________________________________</w:t>
      </w:r>
    </w:p>
    <w:p w:rsidR="00C74A05" w:rsidRPr="00C00621" w:rsidRDefault="00C74A05" w:rsidP="00C74A05">
      <w:pPr>
        <w:ind w:firstLine="2552"/>
        <w:jc w:val="both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(стационарный телефон (указать номер), факс, сотовый телефон, рация и др.)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 xml:space="preserve">. Настольные лампы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C00621">
        <w:rPr>
          <w:sz w:val="28"/>
          <w:szCs w:val="28"/>
        </w:rPr>
        <w:t>. Настольные либо настенные часы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4. </w:t>
      </w:r>
      <w:r w:rsidRPr="00C00621">
        <w:rPr>
          <w:b/>
          <w:sz w:val="28"/>
          <w:szCs w:val="28"/>
        </w:rPr>
        <w:t>Информационно-справочные материалы: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4.1. Тексты законов и других нормативных правовых актов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4.2. Плакаты с правилами использования КОИБ (располагаются рядом с информационным стендом и местом установки КОИБ).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C00621">
        <w:rPr>
          <w:sz w:val="28"/>
          <w:szCs w:val="28"/>
        </w:rPr>
        <w:t xml:space="preserve">. Информационные плакаты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Вывеска с указанием режима работы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C00621">
        <w:rPr>
          <w:sz w:val="28"/>
          <w:szCs w:val="28"/>
        </w:rPr>
        <w:t>. 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5. </w:t>
      </w:r>
      <w:r w:rsidRPr="00C00621">
        <w:rPr>
          <w:b/>
          <w:sz w:val="28"/>
          <w:szCs w:val="28"/>
        </w:rPr>
        <w:t>Расходные материалы, специальные средства: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5.1. Канцелярские принадлежности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5.2. Средства опечатывания (опломбирования) стационарных и переносных ящиков для голосования, сейфов</w:t>
      </w:r>
      <w:r>
        <w:rPr>
          <w:sz w:val="28"/>
          <w:szCs w:val="28"/>
        </w:rPr>
        <w:t>.</w:t>
      </w:r>
    </w:p>
    <w:p w:rsidR="00C74A05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proofErr w:type="spellStart"/>
      <w:proofErr w:type="gramStart"/>
      <w:r>
        <w:rPr>
          <w:sz w:val="28"/>
          <w:szCs w:val="28"/>
        </w:rPr>
        <w:t>Сейф-пакеты</w:t>
      </w:r>
      <w:proofErr w:type="spellEnd"/>
      <w:proofErr w:type="gramEnd"/>
      <w:r>
        <w:rPr>
          <w:sz w:val="28"/>
          <w:szCs w:val="28"/>
        </w:rPr>
        <w:t xml:space="preserve"> для хранения избирательных бюллетеней.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C00621">
        <w:rPr>
          <w:sz w:val="28"/>
          <w:szCs w:val="28"/>
        </w:rPr>
        <w:t>. Средства аварийного освещения, противопожарные средства, план эвакуации избирателей и членов избирательной комиссии, аптечка скорой помощи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C00621">
        <w:rPr>
          <w:sz w:val="28"/>
          <w:szCs w:val="28"/>
        </w:rPr>
        <w:t xml:space="preserve">. Средства пожарной сигнализации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00621">
        <w:rPr>
          <w:sz w:val="28"/>
          <w:szCs w:val="28"/>
        </w:rPr>
        <w:t>. _____________________________________________________________.</w:t>
      </w:r>
    </w:p>
    <w:p w:rsidR="00C74A05" w:rsidRPr="00C00621" w:rsidRDefault="00C74A05" w:rsidP="00C74A05">
      <w:pPr>
        <w:jc w:val="both"/>
        <w:rPr>
          <w:b/>
          <w:sz w:val="28"/>
          <w:szCs w:val="28"/>
        </w:rPr>
      </w:pPr>
      <w:r w:rsidRPr="00C00621">
        <w:rPr>
          <w:sz w:val="28"/>
          <w:szCs w:val="28"/>
        </w:rPr>
        <w:t>6. </w:t>
      </w:r>
      <w:r w:rsidRPr="00C00621">
        <w:rPr>
          <w:b/>
          <w:sz w:val="28"/>
          <w:szCs w:val="28"/>
        </w:rPr>
        <w:t>Документы УИК: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6.1. Избирательные бюллетени </w:t>
      </w:r>
      <w:r>
        <w:rPr>
          <w:sz w:val="28"/>
          <w:szCs w:val="28"/>
        </w:rPr>
        <w:t>–</w:t>
      </w:r>
      <w:r w:rsidRPr="00C00621">
        <w:rPr>
          <w:sz w:val="28"/>
          <w:szCs w:val="28"/>
        </w:rPr>
        <w:t xml:space="preserve"> ___________ штук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6.2. Список избирателей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 экз., _________ книг, на ____ листах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6.3. Протоколы заседаний УИК и материалы к ним</w:t>
      </w:r>
      <w:r>
        <w:rPr>
          <w:sz w:val="28"/>
          <w:szCs w:val="28"/>
        </w:rPr>
        <w:t>.</w:t>
      </w:r>
    </w:p>
    <w:p w:rsidR="00C74A05" w:rsidRPr="00B01846" w:rsidRDefault="00C74A05" w:rsidP="00C74A05">
      <w:pPr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01846">
        <w:rPr>
          <w:sz w:val="28"/>
          <w:szCs w:val="28"/>
        </w:rPr>
        <w:t>. Бланк протокола № 1 УИК об итогах голосования.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B01846">
        <w:rPr>
          <w:sz w:val="28"/>
          <w:szCs w:val="28"/>
        </w:rPr>
        <w:t>6.5. Увеличенная форма протокола № 1 УИК об итогах голосования – ______ штук.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6.6. Бланки актов, составляемых УИК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6.7. Реестр заявлений (</w:t>
      </w:r>
      <w:r>
        <w:rPr>
          <w:sz w:val="28"/>
          <w:szCs w:val="28"/>
        </w:rPr>
        <w:t xml:space="preserve">устных </w:t>
      </w:r>
      <w:r w:rsidRPr="00C00621">
        <w:rPr>
          <w:sz w:val="28"/>
          <w:szCs w:val="28"/>
        </w:rPr>
        <w:t xml:space="preserve">обращений) о </w:t>
      </w:r>
      <w:r>
        <w:rPr>
          <w:sz w:val="28"/>
          <w:szCs w:val="28"/>
        </w:rPr>
        <w:t>предоставлении возможности про</w:t>
      </w:r>
      <w:r w:rsidRPr="00C00621">
        <w:rPr>
          <w:sz w:val="28"/>
          <w:szCs w:val="28"/>
        </w:rPr>
        <w:t>голосова</w:t>
      </w:r>
      <w:r>
        <w:rPr>
          <w:sz w:val="28"/>
          <w:szCs w:val="28"/>
        </w:rPr>
        <w:t>ть</w:t>
      </w:r>
      <w:r w:rsidRPr="00C00621">
        <w:rPr>
          <w:sz w:val="28"/>
          <w:szCs w:val="28"/>
        </w:rPr>
        <w:t xml:space="preserve"> вне помещения для голосования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6.8. ___________________________________________________________.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>7. </w:t>
      </w:r>
      <w:r w:rsidRPr="00C00621">
        <w:rPr>
          <w:b/>
          <w:sz w:val="28"/>
          <w:szCs w:val="28"/>
        </w:rPr>
        <w:t>Подходы к зданию: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lastRenderedPageBreak/>
        <w:t xml:space="preserve">7.1. Освещение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  <w:r w:rsidRPr="00C00621">
        <w:rPr>
          <w:sz w:val="28"/>
          <w:szCs w:val="28"/>
        </w:rPr>
        <w:t xml:space="preserve">7.2. Благоустройство </w:t>
      </w:r>
      <w:r>
        <w:rPr>
          <w:sz w:val="28"/>
          <w:szCs w:val="28"/>
        </w:rPr>
        <w:t xml:space="preserve">– </w:t>
      </w:r>
      <w:r w:rsidRPr="00C00621">
        <w:rPr>
          <w:sz w:val="28"/>
          <w:szCs w:val="28"/>
        </w:rPr>
        <w:t>_____________________________________________.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В помещении для голосования избирательного участка обеспечена противопожарная безопасность.</w:t>
      </w:r>
    </w:p>
    <w:p w:rsidR="00C74A05" w:rsidRPr="00C00621" w:rsidRDefault="00C74A05" w:rsidP="00C74A05">
      <w:pPr>
        <w:jc w:val="both"/>
        <w:rPr>
          <w:sz w:val="28"/>
          <w:szCs w:val="28"/>
        </w:rPr>
      </w:pPr>
    </w:p>
    <w:p w:rsidR="00C74A05" w:rsidRPr="00C00621" w:rsidRDefault="00C74A05" w:rsidP="00C74A05">
      <w:pPr>
        <w:ind w:firstLine="709"/>
        <w:rPr>
          <w:sz w:val="28"/>
          <w:szCs w:val="28"/>
        </w:rPr>
      </w:pPr>
      <w:r w:rsidRPr="00C00621">
        <w:rPr>
          <w:sz w:val="28"/>
          <w:szCs w:val="28"/>
        </w:rPr>
        <w:t>Замечания по оборудованию помещения для голосования: ____________________________________________________________________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____________________________________________________________________.</w:t>
      </w:r>
    </w:p>
    <w:p w:rsidR="00C74A05" w:rsidRPr="00C00621" w:rsidRDefault="00C74A05" w:rsidP="00C74A05">
      <w:pPr>
        <w:ind w:firstLine="709"/>
        <w:jc w:val="both"/>
        <w:rPr>
          <w:sz w:val="28"/>
          <w:szCs w:val="28"/>
        </w:rPr>
      </w:pPr>
      <w:r w:rsidRPr="00C00621">
        <w:rPr>
          <w:sz w:val="28"/>
          <w:szCs w:val="28"/>
        </w:rPr>
        <w:t>Помещение для голосования избирательного участка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S_UIK_NUMBER</w:instrText>
      </w:r>
      <w:r w:rsidRPr="00F71846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 w:rsidRPr="00C00621">
        <w:rPr>
          <w:sz w:val="28"/>
          <w:szCs w:val="28"/>
        </w:rPr>
        <w:t xml:space="preserve"> принято «___»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S_ELECTION_DATE__MONTH_NAME</w:instrText>
      </w:r>
      <w:r w:rsidRPr="00F71846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Pr="00AE7D8A">
        <w:rPr>
          <w:sz w:val="28"/>
          <w:szCs w:val="28"/>
        </w:rPr>
        <w:instrText>DOCVARIABLE S_ELECTION_DATE__YEAR</w:instrText>
      </w:r>
      <w:r w:rsidRPr="00F71846">
        <w:rPr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года </w:t>
      </w:r>
      <w:r w:rsidRPr="00C00621">
        <w:rPr>
          <w:sz w:val="28"/>
          <w:szCs w:val="28"/>
        </w:rPr>
        <w:t>в _____ час</w:t>
      </w:r>
      <w:proofErr w:type="gramStart"/>
      <w:r w:rsidRPr="00C00621">
        <w:rPr>
          <w:sz w:val="28"/>
          <w:szCs w:val="28"/>
        </w:rPr>
        <w:t>.</w:t>
      </w:r>
      <w:proofErr w:type="gramEnd"/>
      <w:r w:rsidRPr="00C00621">
        <w:rPr>
          <w:sz w:val="28"/>
          <w:szCs w:val="28"/>
        </w:rPr>
        <w:t xml:space="preserve"> </w:t>
      </w:r>
      <w:proofErr w:type="gramStart"/>
      <w:r w:rsidRPr="00C00621">
        <w:rPr>
          <w:sz w:val="28"/>
          <w:szCs w:val="28"/>
        </w:rPr>
        <w:t>и</w:t>
      </w:r>
      <w:proofErr w:type="gramEnd"/>
      <w:r w:rsidRPr="00C00621">
        <w:rPr>
          <w:sz w:val="28"/>
          <w:szCs w:val="28"/>
        </w:rPr>
        <w:t xml:space="preserve"> поставлено под охрану:</w:t>
      </w:r>
    </w:p>
    <w:p w:rsidR="00C74A05" w:rsidRPr="00C00621" w:rsidRDefault="00C74A05" w:rsidP="00C74A05">
      <w:pPr>
        <w:rPr>
          <w:sz w:val="28"/>
          <w:szCs w:val="28"/>
        </w:rPr>
      </w:pPr>
      <w:r w:rsidRPr="00C00621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C74A05" w:rsidRPr="00C00621" w:rsidRDefault="00C74A05" w:rsidP="00C74A05">
      <w:pPr>
        <w:jc w:val="center"/>
        <w:rPr>
          <w:i/>
          <w:sz w:val="20"/>
          <w:szCs w:val="20"/>
        </w:rPr>
      </w:pPr>
      <w:r w:rsidRPr="00C00621">
        <w:rPr>
          <w:i/>
          <w:sz w:val="20"/>
          <w:szCs w:val="20"/>
        </w:rPr>
        <w:t>(указать, кем будет обеспечиваться охрана помещения для голосования)</w:t>
      </w:r>
    </w:p>
    <w:p w:rsidR="00C74A05" w:rsidRPr="00C00621" w:rsidRDefault="00C74A05" w:rsidP="00C74A05">
      <w:pPr>
        <w:rPr>
          <w:sz w:val="28"/>
          <w:szCs w:val="28"/>
        </w:rPr>
      </w:pPr>
    </w:p>
    <w:p w:rsidR="001B5ED3" w:rsidRPr="00C00621" w:rsidRDefault="001B5ED3" w:rsidP="001B5ED3">
      <w:pPr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253"/>
        <w:gridCol w:w="283"/>
        <w:gridCol w:w="2126"/>
        <w:gridCol w:w="236"/>
        <w:gridCol w:w="2741"/>
      </w:tblGrid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Председатель участковой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rPr>
                <w:i/>
                <w:sz w:val="32"/>
                <w:szCs w:val="3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2B69DE" w:rsidRDefault="0028206C" w:rsidP="000035C1">
            <w:pPr>
              <w:jc w:val="center"/>
              <w:rPr>
                <w:iCs/>
                <w:sz w:val="28"/>
                <w:szCs w:val="28"/>
                <w:u w:val="single"/>
              </w:rPr>
            </w:pPr>
            <w:r w:rsidRPr="002B69DE">
              <w:rPr>
                <w:iCs/>
                <w:sz w:val="28"/>
                <w:szCs w:val="28"/>
                <w:u w:val="single"/>
              </w:rPr>
              <w:fldChar w:fldCharType="begin"/>
            </w:r>
            <w:r w:rsidR="000035C1" w:rsidRPr="002B69DE">
              <w:rPr>
                <w:iCs/>
                <w:sz w:val="28"/>
                <w:szCs w:val="28"/>
                <w:u w:val="single"/>
              </w:rPr>
              <w:instrText xml:space="preserve"> DOCVARIABLE S_UIC_MEMBER__CHAIRMAN__SHORT__REVERSED</w:instrText>
            </w:r>
            <w:r w:rsidR="001D678A" w:rsidRPr="001D678A">
              <w:rPr>
                <w:iCs/>
                <w:sz w:val="28"/>
                <w:szCs w:val="28"/>
                <w:u w:val="single"/>
              </w:rPr>
              <w:instrText xml:space="preserve"> \* MERGEFORMAT</w:instrText>
            </w:r>
            <w:r w:rsidRPr="002B69DE">
              <w:rPr>
                <w:iCs/>
                <w:sz w:val="28"/>
                <w:szCs w:val="28"/>
                <w:u w:val="single"/>
              </w:rPr>
              <w:fldChar w:fldCharType="end"/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741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Член </w:t>
            </w:r>
            <w:proofErr w:type="gramStart"/>
            <w:r w:rsidRPr="00C0062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8"/>
                <w:szCs w:val="28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местной администрации муниципального образования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владельца помещения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2"/>
                <w:szCs w:val="12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>Представитель надзорной деятельности МЧС России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sz w:val="28"/>
                <w:szCs w:val="28"/>
              </w:rPr>
            </w:pPr>
          </w:p>
        </w:tc>
      </w:tr>
      <w:tr w:rsidR="001B5ED3" w:rsidRPr="00C00621" w:rsidTr="00584E34">
        <w:tc>
          <w:tcPr>
            <w:tcW w:w="425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Представитель </w:t>
            </w:r>
          </w:p>
          <w:p w:rsidR="001B5ED3" w:rsidRPr="00C00621" w:rsidRDefault="001B5ED3" w:rsidP="00003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ОВД</w:t>
            </w:r>
          </w:p>
        </w:tc>
        <w:tc>
          <w:tcPr>
            <w:tcW w:w="283" w:type="dxa"/>
          </w:tcPr>
          <w:p w:rsidR="001B5ED3" w:rsidRPr="00C00621" w:rsidRDefault="001B5ED3" w:rsidP="000035C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16"/>
                <w:szCs w:val="16"/>
              </w:rPr>
            </w:pP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bottom"/>
          </w:tcPr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41" w:type="dxa"/>
            <w:vAlign w:val="bottom"/>
          </w:tcPr>
          <w:p w:rsidR="001B5ED3" w:rsidRPr="00C00621" w:rsidRDefault="001B5ED3" w:rsidP="000035C1">
            <w:pPr>
              <w:jc w:val="right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_________________________</w:t>
            </w:r>
          </w:p>
          <w:p w:rsidR="001B5ED3" w:rsidRPr="00C00621" w:rsidRDefault="001B5ED3" w:rsidP="000035C1">
            <w:pPr>
              <w:jc w:val="center"/>
              <w:rPr>
                <w:i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(инициалы, фамилия)</w:t>
            </w:r>
          </w:p>
        </w:tc>
      </w:tr>
    </w:tbl>
    <w:p w:rsidR="001B5ED3" w:rsidRPr="00C00621" w:rsidRDefault="001B5ED3" w:rsidP="001B5ED3">
      <w:pPr>
        <w:rPr>
          <w:sz w:val="28"/>
          <w:szCs w:val="28"/>
        </w:rPr>
      </w:pPr>
    </w:p>
    <w:p w:rsidR="001B5ED3" w:rsidRPr="00C00621" w:rsidRDefault="008876EA" w:rsidP="001B5ED3">
      <w:pPr>
        <w:rPr>
          <w:sz w:val="28"/>
          <w:szCs w:val="28"/>
        </w:rPr>
      </w:pPr>
      <w:r>
        <w:rPr>
          <w:sz w:val="28"/>
          <w:szCs w:val="28"/>
        </w:rPr>
        <w:t xml:space="preserve"> «___» </w:t>
      </w:r>
      <w:r w:rsidR="0028206C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G_DATE_NOW__MONTH_NAME</w:instrText>
      </w:r>
      <w:r w:rsidR="001D678A" w:rsidRPr="001D678A">
        <w:rPr>
          <w:sz w:val="28"/>
        </w:rPr>
        <w:instrText xml:space="preserve"> \* MERGEFORMAT</w:instrText>
      </w:r>
      <w:r w:rsidR="0028206C">
        <w:rPr>
          <w:sz w:val="28"/>
          <w:szCs w:val="28"/>
        </w:rPr>
        <w:fldChar w:fldCharType="end"/>
      </w:r>
      <w:r w:rsidR="004228B2">
        <w:rPr>
          <w:sz w:val="28"/>
          <w:szCs w:val="28"/>
        </w:rPr>
        <w:t xml:space="preserve"> </w:t>
      </w:r>
      <w:r w:rsidR="0028206C">
        <w:rPr>
          <w:sz w:val="28"/>
          <w:szCs w:val="28"/>
        </w:rPr>
        <w:fldChar w:fldCharType="begin"/>
      </w:r>
      <w:r w:rsidR="000035C1" w:rsidRPr="000035C1">
        <w:rPr>
          <w:sz w:val="28"/>
          <w:szCs w:val="28"/>
        </w:rPr>
        <w:instrText xml:space="preserve">DOCVARIABLE </w:instrText>
      </w:r>
      <w:r w:rsidR="00F34EEF">
        <w:rPr>
          <w:sz w:val="28"/>
        </w:rPr>
        <w:instrText>G_DATE_NOW__YEAR</w:instrText>
      </w:r>
      <w:r w:rsidR="001D678A" w:rsidRPr="001D678A">
        <w:rPr>
          <w:sz w:val="28"/>
        </w:rPr>
        <w:instrText xml:space="preserve"> \* MERGEFORMAT</w:instrText>
      </w:r>
      <w:r w:rsidR="0028206C">
        <w:rPr>
          <w:sz w:val="28"/>
          <w:szCs w:val="28"/>
        </w:rPr>
        <w:fldChar w:fldCharType="end"/>
      </w:r>
      <w:r w:rsidR="00121B15">
        <w:rPr>
          <w:sz w:val="28"/>
          <w:szCs w:val="28"/>
        </w:rPr>
        <w:t xml:space="preserve"> </w:t>
      </w:r>
      <w:r w:rsidR="001B5ED3" w:rsidRPr="00C00621">
        <w:rPr>
          <w:sz w:val="28"/>
          <w:szCs w:val="28"/>
        </w:rPr>
        <w:t>года</w:t>
      </w:r>
    </w:p>
    <w:p w:rsidR="001B5ED3" w:rsidRPr="00C00621" w:rsidRDefault="001B5ED3" w:rsidP="001B5ED3">
      <w:pPr>
        <w:rPr>
          <w:sz w:val="28"/>
          <w:szCs w:val="28"/>
        </w:rPr>
      </w:pPr>
    </w:p>
    <w:p w:rsidR="00411EFA" w:rsidRDefault="00411EFA" w:rsidP="001B5ED3"/>
    <w:sectPr w:rsidR="00411EFA" w:rsidSect="001B5ED3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ED3"/>
    <w:rsid w:val="000035C1"/>
    <w:rsid w:val="000B5B9A"/>
    <w:rsid w:val="00121B15"/>
    <w:rsid w:val="001A3348"/>
    <w:rsid w:val="001B5ED3"/>
    <w:rsid w:val="001D678A"/>
    <w:rsid w:val="0028206C"/>
    <w:rsid w:val="002B69DE"/>
    <w:rsid w:val="002C4006"/>
    <w:rsid w:val="003026C7"/>
    <w:rsid w:val="00411EFA"/>
    <w:rsid w:val="004228B2"/>
    <w:rsid w:val="00544CF2"/>
    <w:rsid w:val="005666F0"/>
    <w:rsid w:val="00584E34"/>
    <w:rsid w:val="005A1D95"/>
    <w:rsid w:val="005F330B"/>
    <w:rsid w:val="00602FC0"/>
    <w:rsid w:val="006E7855"/>
    <w:rsid w:val="006F6D99"/>
    <w:rsid w:val="007025E8"/>
    <w:rsid w:val="008608A3"/>
    <w:rsid w:val="00881097"/>
    <w:rsid w:val="008876EA"/>
    <w:rsid w:val="00897F1D"/>
    <w:rsid w:val="008B6D55"/>
    <w:rsid w:val="009B0BE3"/>
    <w:rsid w:val="009D3B3A"/>
    <w:rsid w:val="00AE7D8A"/>
    <w:rsid w:val="00B77489"/>
    <w:rsid w:val="00B8005D"/>
    <w:rsid w:val="00BE530D"/>
    <w:rsid w:val="00C4329B"/>
    <w:rsid w:val="00C74A05"/>
    <w:rsid w:val="00E409E4"/>
    <w:rsid w:val="00E73FF3"/>
    <w:rsid w:val="00F34EEF"/>
    <w:rsid w:val="00FB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Style16">
    <w:name w:val="Style16"/>
    <w:basedOn w:val="a"/>
    <w:rsid w:val="001B5ED3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4">
    <w:name w:val="Plain Text"/>
    <w:basedOn w:val="a"/>
    <w:link w:val="a5"/>
    <w:uiPriority w:val="99"/>
    <w:unhideWhenUsed/>
    <w:rsid w:val="00B77489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rsid w:val="00B77489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23</cp:revision>
  <dcterms:created xsi:type="dcterms:W3CDTF">2022-07-21T13:39:00Z</dcterms:created>
  <dcterms:modified xsi:type="dcterms:W3CDTF">2023-07-21T15:30:00Z</dcterms:modified>
</cp:coreProperties>
</file>